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 w:cs="宋体"/>
          <w:color w:val="333333"/>
          <w:kern w:val="0"/>
          <w:sz w:val="36"/>
          <w:szCs w:val="20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20"/>
          <w:shd w:val="clear" w:color="auto" w:fill="FFFFFF"/>
        </w:rPr>
        <w:t>附：</w:t>
      </w:r>
    </w:p>
    <w:p>
      <w:pPr>
        <w:widowControl/>
        <w:shd w:val="solid" w:color="FFFFFF" w:fill="auto"/>
        <w:spacing w:before="100" w:beforeAutospacing="1" w:after="100" w:afterAutospacing="1" w:line="360" w:lineRule="auto"/>
        <w:jc w:val="center"/>
        <w:rPr>
          <w:rFonts w:ascii="宋体" w:cs="宋体"/>
          <w:color w:val="856041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20"/>
          <w:shd w:val="clear" w:color="auto" w:fill="FFFFFF"/>
        </w:rPr>
        <w:t>北京印刷学院礼堂使用审批表</w:t>
      </w:r>
    </w:p>
    <w:tbl>
      <w:tblPr>
        <w:tblStyle w:val="5"/>
        <w:tblW w:w="9295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153"/>
        <w:gridCol w:w="1462"/>
        <w:gridCol w:w="3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使用单位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使用日期</w:t>
            </w:r>
          </w:p>
          <w:p>
            <w:pPr>
              <w:widowControl/>
              <w:shd w:val="solid" w:color="FFFFFF" w:fill="auto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具体时间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使用用途</w:t>
            </w:r>
          </w:p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简要介绍</w:t>
            </w:r>
          </w:p>
        </w:tc>
        <w:tc>
          <w:tcPr>
            <w:tcW w:w="7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rPr>
                <w:rFonts w:ascii="宋体" w:cs="宋体"/>
                <w:color w:val="85604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</w:rPr>
              <w:t>填写不下，可另附页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彩排时间</w:t>
            </w:r>
          </w:p>
        </w:tc>
        <w:tc>
          <w:tcPr>
            <w:tcW w:w="7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场地布置</w:t>
            </w:r>
          </w:p>
          <w:p>
            <w:pPr>
              <w:widowControl/>
              <w:shd w:val="solid" w:color="FFFFFF" w:fill="auto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要求</w:t>
            </w:r>
          </w:p>
        </w:tc>
        <w:tc>
          <w:tcPr>
            <w:tcW w:w="7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音响、灯光、电子大屏等（填写不下，可另附页）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设备要求</w:t>
            </w:r>
          </w:p>
        </w:tc>
        <w:tc>
          <w:tcPr>
            <w:tcW w:w="7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音响□（话筒＿＿个）　多媒体□　　空调□　电子显示屏□</w:t>
            </w:r>
          </w:p>
          <w:p>
            <w:pPr>
              <w:widowControl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其它：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联系人及</w:t>
            </w:r>
          </w:p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联系电话</w:t>
            </w:r>
          </w:p>
        </w:tc>
        <w:tc>
          <w:tcPr>
            <w:tcW w:w="3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参加人数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</w:p>
        </w:tc>
        <w:tc>
          <w:tcPr>
            <w:tcW w:w="3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安全负责人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使用单位</w:t>
            </w:r>
          </w:p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领导意见</w:t>
            </w:r>
          </w:p>
        </w:tc>
        <w:tc>
          <w:tcPr>
            <w:tcW w:w="7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bottom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  <w:t>　　　批准人：　　　年　　月　　日（公章）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公安机关</w:t>
            </w:r>
          </w:p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审批意见</w:t>
            </w:r>
          </w:p>
        </w:tc>
        <w:tc>
          <w:tcPr>
            <w:tcW w:w="7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rPr>
                <w:rFonts w:asci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  <w:t>（校外单位使用礼堂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  <w:t>100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  <w:t>人以上的需填写此栏）</w:t>
            </w:r>
          </w:p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rPr>
                <w:rFonts w:asci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ind w:firstLine="1440" w:firstLineChars="600"/>
              <w:rPr>
                <w:rFonts w:asci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  <w:t>批准人：　　　年　　月　　日（公章）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宣传部</w:t>
            </w:r>
          </w:p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审批意见</w:t>
            </w:r>
          </w:p>
        </w:tc>
        <w:tc>
          <w:tcPr>
            <w:tcW w:w="7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bottom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  <w:t>　批准人：　　　年　　月　　日（公章）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学校办公室</w:t>
            </w:r>
          </w:p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审批意见</w:t>
            </w:r>
          </w:p>
        </w:tc>
        <w:tc>
          <w:tcPr>
            <w:tcW w:w="7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bottom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  <w:t>　批准人：　　　年　　月　　日（公章）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后勤处</w:t>
            </w:r>
          </w:p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审批意见</w:t>
            </w:r>
          </w:p>
        </w:tc>
        <w:tc>
          <w:tcPr>
            <w:tcW w:w="7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bottom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  <w:t>　批准人：　　　年　　月　　日（公章）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保卫处</w:t>
            </w:r>
          </w:p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审批意见</w:t>
            </w:r>
          </w:p>
        </w:tc>
        <w:tc>
          <w:tcPr>
            <w:tcW w:w="7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bottom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  <w:t>　　批准人：　　　年　　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  <w:t>月　　日（公章）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备注</w:t>
            </w:r>
          </w:p>
        </w:tc>
        <w:tc>
          <w:tcPr>
            <w:tcW w:w="7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shd w:val="solid" w:color="FFFFFF" w:fill="auto"/>
              <w:adjustRightInd w:val="0"/>
              <w:snapToGrid w:val="0"/>
              <w:rPr>
                <w:rFonts w:ascii="仿宋" w:hAnsi="仿宋" w:eastAsia="仿宋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、会签后，请复印四份，学校办公室、宣传部、后勤处、保卫处各执一份，以确保有序安排和按时使用。</w:t>
            </w:r>
          </w:p>
          <w:p>
            <w:pPr>
              <w:widowControl/>
              <w:shd w:val="solid" w:color="FFFFFF" w:fill="auto"/>
              <w:adjustRightInd w:val="0"/>
              <w:snapToGrid w:val="0"/>
              <w:rPr>
                <w:rFonts w:ascii="仿宋" w:hAnsi="仿宋" w:eastAsia="仿宋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、严格按照申请使用礼堂的日期及时间使用，不得擅自变更。</w:t>
            </w:r>
          </w:p>
          <w:p>
            <w:pPr>
              <w:widowControl/>
              <w:shd w:val="solid" w:color="FFFFFF" w:fill="auto"/>
              <w:adjustRightInd w:val="0"/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、使用礼堂开展活动不得影响正常教学秩序。</w:t>
            </w:r>
          </w:p>
          <w:p>
            <w:pPr>
              <w:widowControl/>
              <w:shd w:val="solid" w:color="FFFFFF" w:fill="auto"/>
              <w:adjustRightInd w:val="0"/>
              <w:snapToGrid w:val="0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、本表正反面打印，请自行下载。</w:t>
            </w:r>
          </w:p>
        </w:tc>
      </w:tr>
    </w:tbl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92E77"/>
    <w:rsid w:val="23892E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2015-12-07T01:46:00Z</dcterms:created>
  <dc:creator>Administrator</dc:creator>
  <cp:lastModifiedBy>Administrator</cp:lastModifiedBy>
  <dcterms:modified xsi:type="dcterms:W3CDTF">2015-12-07T01:47:44Z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